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19BAC" w14:textId="77777777" w:rsidR="00F32897" w:rsidRPr="001C45C1" w:rsidRDefault="00F32897" w:rsidP="00F32897">
      <w:pPr>
        <w:jc w:val="center"/>
        <w:rPr>
          <w:rFonts w:cstheme="minorHAnsi"/>
        </w:rPr>
      </w:pPr>
      <w:r w:rsidRPr="001C45C1">
        <w:rPr>
          <w:rFonts w:cstheme="minorHAnsi"/>
        </w:rPr>
        <w:t>Herbas arba prekių ženklas</w:t>
      </w:r>
    </w:p>
    <w:p w14:paraId="1B8DC1EB" w14:textId="77777777" w:rsidR="00F32897" w:rsidRPr="001C45C1" w:rsidRDefault="00F32897" w:rsidP="00F32897">
      <w:pPr>
        <w:jc w:val="center"/>
        <w:rPr>
          <w:rFonts w:cstheme="minorHAnsi"/>
          <w:sz w:val="20"/>
          <w:szCs w:val="20"/>
        </w:rPr>
      </w:pPr>
      <w:r w:rsidRPr="001C45C1">
        <w:rPr>
          <w:rFonts w:cstheme="minorHAnsi"/>
          <w:sz w:val="20"/>
          <w:szCs w:val="20"/>
        </w:rPr>
        <w:t>(Tiekėjo pavadinimas)</w:t>
      </w:r>
    </w:p>
    <w:p w14:paraId="28552333" w14:textId="77777777" w:rsidR="00F32897" w:rsidRPr="001C45C1" w:rsidRDefault="00F32897" w:rsidP="00E21CCD">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341DCD" w14:textId="77777777" w:rsidR="00F32897" w:rsidRPr="001C45C1" w:rsidRDefault="00F32897" w:rsidP="00F32897">
      <w:pPr>
        <w:jc w:val="both"/>
        <w:rPr>
          <w:rFonts w:cstheme="minorHAnsi"/>
          <w:sz w:val="20"/>
          <w:szCs w:val="20"/>
        </w:rPr>
      </w:pPr>
    </w:p>
    <w:p w14:paraId="1B68217F" w14:textId="77777777" w:rsidR="00F32897" w:rsidRPr="001C45C1" w:rsidRDefault="00F32897" w:rsidP="00F32897">
      <w:pPr>
        <w:spacing w:after="0" w:line="240" w:lineRule="auto"/>
        <w:jc w:val="center"/>
        <w:rPr>
          <w:rFonts w:cstheme="minorHAnsi"/>
          <w:sz w:val="24"/>
          <w:szCs w:val="24"/>
        </w:rPr>
      </w:pPr>
      <w:r w:rsidRPr="001C45C1">
        <w:rPr>
          <w:rFonts w:cstheme="minorHAnsi"/>
        </w:rPr>
        <w:t>__________________________</w:t>
      </w:r>
    </w:p>
    <w:p w14:paraId="04D9C308" w14:textId="77777777" w:rsidR="00F32897" w:rsidRPr="001C45C1" w:rsidRDefault="00F32897" w:rsidP="00F32897">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11BBEBB" w14:textId="77777777" w:rsidR="00F32897" w:rsidRPr="001C45C1" w:rsidRDefault="00F32897" w:rsidP="002A036B">
      <w:pPr>
        <w:jc w:val="both"/>
        <w:rPr>
          <w:rFonts w:cstheme="minorHAnsi"/>
          <w:b/>
          <w:sz w:val="24"/>
          <w:szCs w:val="24"/>
        </w:rPr>
      </w:pPr>
    </w:p>
    <w:p w14:paraId="1070E7F3" w14:textId="77777777" w:rsidR="00F32897" w:rsidRPr="001C45C1" w:rsidRDefault="00F32897" w:rsidP="00F32897">
      <w:pPr>
        <w:autoSpaceDE w:val="0"/>
        <w:autoSpaceDN w:val="0"/>
        <w:adjustRightInd w:val="0"/>
        <w:jc w:val="center"/>
        <w:rPr>
          <w:rFonts w:cstheme="minorHAnsi"/>
        </w:rPr>
      </w:pPr>
      <w:r w:rsidRPr="001C45C1">
        <w:rPr>
          <w:rFonts w:cstheme="minorHAnsi"/>
          <w:b/>
          <w:bCs/>
        </w:rPr>
        <w:t>TIEKĖJO DEKLARACIJA</w:t>
      </w:r>
    </w:p>
    <w:p w14:paraId="567F0ADA" w14:textId="77777777" w:rsidR="00F32897" w:rsidRPr="001C45C1" w:rsidRDefault="00F32897" w:rsidP="00F32897">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2D0222A" w14:textId="63FD197A" w:rsidR="00F32897" w:rsidRPr="001C45C1" w:rsidRDefault="00F32897" w:rsidP="00080F4D">
      <w:pPr>
        <w:shd w:val="clear" w:color="auto" w:fill="FFFFFF"/>
        <w:spacing w:after="0" w:line="240" w:lineRule="auto"/>
        <w:ind w:firstLine="4253"/>
        <w:rPr>
          <w:rFonts w:cstheme="minorHAnsi"/>
          <w:bCs/>
          <w:i/>
          <w:iCs/>
          <w:color w:val="000000"/>
          <w:sz w:val="20"/>
          <w:szCs w:val="20"/>
        </w:rPr>
      </w:pPr>
      <w:r w:rsidRPr="001C45C1">
        <w:rPr>
          <w:rFonts w:cstheme="minorHAnsi"/>
          <w:bCs/>
          <w:i/>
          <w:iCs/>
          <w:color w:val="000000"/>
          <w:sz w:val="20"/>
          <w:szCs w:val="20"/>
        </w:rPr>
        <w:t>(Data)</w:t>
      </w:r>
    </w:p>
    <w:p w14:paraId="65BB7E58" w14:textId="77777777" w:rsidR="00F32897" w:rsidRPr="001C45C1" w:rsidRDefault="00F32897" w:rsidP="00080F4D">
      <w:pPr>
        <w:shd w:val="clear" w:color="auto" w:fill="FFFFFF"/>
        <w:spacing w:after="0" w:line="240" w:lineRule="auto"/>
        <w:jc w:val="both"/>
        <w:rPr>
          <w:rFonts w:cstheme="minorHAnsi"/>
          <w:bCs/>
          <w:color w:val="000000"/>
          <w:sz w:val="20"/>
          <w:szCs w:val="20"/>
        </w:rPr>
      </w:pPr>
    </w:p>
    <w:p w14:paraId="64EAF50C" w14:textId="77777777" w:rsidR="00F32897" w:rsidRPr="001C45C1" w:rsidRDefault="00F32897" w:rsidP="00F32897">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4C7A999" w14:textId="77777777" w:rsidR="00F32897" w:rsidRPr="001C45C1" w:rsidRDefault="00F32897" w:rsidP="00F32897">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AC21D10" w14:textId="77777777" w:rsidR="00F32897" w:rsidRPr="001C45C1" w:rsidRDefault="00F32897" w:rsidP="00080F4D">
      <w:pPr>
        <w:shd w:val="clear" w:color="auto" w:fill="FFFFFF"/>
        <w:jc w:val="both"/>
        <w:rPr>
          <w:rFonts w:cstheme="minorHAnsi"/>
          <w:bCs/>
          <w:color w:val="000000"/>
          <w:sz w:val="20"/>
          <w:szCs w:val="20"/>
        </w:rPr>
      </w:pPr>
    </w:p>
    <w:p w14:paraId="23E1B76C" w14:textId="0CAE7A3D" w:rsidR="00F32897" w:rsidRPr="001C45C1" w:rsidRDefault="00F32897" w:rsidP="00F32897">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p>
    <w:p w14:paraId="25465E16" w14:textId="0DC431F7" w:rsidR="00F32897" w:rsidRPr="001C45C1" w:rsidRDefault="00F32897" w:rsidP="002A036B">
      <w:pPr>
        <w:tabs>
          <w:tab w:val="left" w:pos="851"/>
        </w:tabs>
        <w:snapToGrid w:val="0"/>
        <w:ind w:right="-1" w:firstLine="709"/>
        <w:jc w:val="both"/>
        <w:rPr>
          <w:rFonts w:cstheme="minorHAnsi"/>
          <w:i/>
          <w:iCs/>
          <w:spacing w:val="-2"/>
          <w:sz w:val="20"/>
          <w:szCs w:val="20"/>
        </w:rPr>
      </w:pPr>
      <w:r w:rsidRPr="001C45C1">
        <w:rPr>
          <w:rFonts w:cstheme="minorHAnsi"/>
          <w:i/>
          <w:iCs/>
          <w:spacing w:val="-2"/>
          <w:sz w:val="20"/>
          <w:szCs w:val="20"/>
        </w:rPr>
        <w:t>(Tiekėjo vadovo ar jo įgalioto asmens pareigų pavadinimas, vardas ir pavardė)</w:t>
      </w:r>
    </w:p>
    <w:p w14:paraId="17944025" w14:textId="77777777" w:rsidR="00F32897" w:rsidRPr="001C45C1" w:rsidRDefault="00F32897" w:rsidP="00F32897">
      <w:pPr>
        <w:snapToGrid w:val="0"/>
        <w:spacing w:after="0" w:line="240" w:lineRule="auto"/>
        <w:jc w:val="both"/>
        <w:rPr>
          <w:rFonts w:cstheme="minorHAnsi"/>
          <w:spacing w:val="-2"/>
        </w:rPr>
      </w:pPr>
    </w:p>
    <w:p w14:paraId="2D6D903A" w14:textId="69D50D34" w:rsidR="00F32897" w:rsidRPr="001C45C1" w:rsidRDefault="00F32897" w:rsidP="00F32897">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w:t>
      </w:r>
    </w:p>
    <w:p w14:paraId="5F42D12B" w14:textId="2BBEE0DB" w:rsidR="00F32897" w:rsidRPr="001C45C1" w:rsidRDefault="00F32897" w:rsidP="00A75A62">
      <w:pPr>
        <w:snapToGrid w:val="0"/>
        <w:spacing w:after="0" w:line="240" w:lineRule="auto"/>
        <w:ind w:firstLine="6379"/>
        <w:jc w:val="both"/>
        <w:rPr>
          <w:rFonts w:cstheme="minorHAnsi"/>
          <w:i/>
          <w:iCs/>
          <w:spacing w:val="-2"/>
          <w:sz w:val="20"/>
          <w:szCs w:val="20"/>
        </w:rPr>
      </w:pPr>
      <w:r w:rsidRPr="001C45C1">
        <w:rPr>
          <w:rFonts w:cstheme="minorHAnsi"/>
          <w:i/>
          <w:iCs/>
          <w:spacing w:val="-2"/>
          <w:sz w:val="20"/>
          <w:szCs w:val="20"/>
        </w:rPr>
        <w:t>(Tiekėjo pavadinimas)</w:t>
      </w:r>
    </w:p>
    <w:p w14:paraId="215F3F22" w14:textId="77777777" w:rsidR="00F32897" w:rsidRDefault="00F32897" w:rsidP="00F32897">
      <w:pPr>
        <w:snapToGrid w:val="0"/>
        <w:ind w:right="-1"/>
        <w:jc w:val="both"/>
        <w:rPr>
          <w:rFonts w:cstheme="minorHAnsi"/>
          <w:spacing w:val="-2"/>
        </w:rPr>
      </w:pPr>
    </w:p>
    <w:p w14:paraId="5E05AD07" w14:textId="77777777" w:rsidR="00F32897" w:rsidRPr="001C45C1" w:rsidRDefault="00F32897" w:rsidP="00F32897">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ACBCFCB" w14:textId="77777777" w:rsidR="00F32897" w:rsidRPr="00B015FC" w:rsidRDefault="00F32897" w:rsidP="00F32897">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7EF67F4" w14:textId="77777777" w:rsidR="00F32897" w:rsidRDefault="00F32897" w:rsidP="00F32897">
      <w:pPr>
        <w:snapToGrid w:val="0"/>
        <w:ind w:right="-1"/>
        <w:jc w:val="both"/>
        <w:rPr>
          <w:rFonts w:cstheme="minorHAnsi"/>
          <w:spacing w:val="-2"/>
        </w:rPr>
      </w:pPr>
    </w:p>
    <w:p w14:paraId="5673C0E0" w14:textId="77777777" w:rsidR="00F32897" w:rsidRPr="001C45C1" w:rsidRDefault="00F32897" w:rsidP="00F32897">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1BB24EC" w14:textId="77777777" w:rsidR="00F32897" w:rsidRPr="00B015FC" w:rsidRDefault="00F32897" w:rsidP="00F32897">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73843983" w14:textId="77777777" w:rsidR="00F32897" w:rsidRDefault="00F32897" w:rsidP="00F32897">
      <w:pPr>
        <w:snapToGrid w:val="0"/>
        <w:ind w:right="-1"/>
        <w:jc w:val="both"/>
        <w:rPr>
          <w:rFonts w:cstheme="minorHAnsi"/>
          <w:spacing w:val="-2"/>
        </w:rPr>
      </w:pPr>
    </w:p>
    <w:p w14:paraId="329F573E" w14:textId="29BFFE40" w:rsidR="00F32897" w:rsidRPr="001C45C1" w:rsidRDefault="00F32897" w:rsidP="00F32897">
      <w:pPr>
        <w:snapToGrid w:val="0"/>
        <w:spacing w:after="0" w:line="240" w:lineRule="auto"/>
        <w:jc w:val="both"/>
        <w:rPr>
          <w:rFonts w:cstheme="minorHAnsi"/>
          <w:spacing w:val="-2"/>
        </w:rPr>
      </w:pPr>
      <w:r w:rsidRPr="001C45C1">
        <w:rPr>
          <w:rFonts w:cstheme="minorHAnsi"/>
          <w:spacing w:val="-2"/>
        </w:rPr>
        <w:t>skelbtame________________________________________________________________________</w:t>
      </w:r>
      <w:r>
        <w:rPr>
          <w:rFonts w:cstheme="minorHAnsi"/>
          <w:spacing w:val="-2"/>
        </w:rPr>
        <w:t>_____________</w:t>
      </w:r>
      <w:r w:rsidRPr="001C45C1">
        <w:rPr>
          <w:rFonts w:cstheme="minorHAnsi"/>
          <w:spacing w:val="-2"/>
        </w:rPr>
        <w:t>,</w:t>
      </w:r>
    </w:p>
    <w:p w14:paraId="25E2BAB8" w14:textId="31EFBF06" w:rsidR="00F32897" w:rsidRPr="00425CFB" w:rsidRDefault="00F32897" w:rsidP="00F32897">
      <w:pPr>
        <w:snapToGrid w:val="0"/>
        <w:spacing w:after="0" w:line="240" w:lineRule="auto"/>
        <w:jc w:val="center"/>
        <w:rPr>
          <w:rFonts w:cstheme="minorHAnsi"/>
          <w:i/>
          <w:iCs/>
          <w:spacing w:val="-2"/>
          <w:sz w:val="20"/>
          <w:szCs w:val="20"/>
        </w:rPr>
      </w:pPr>
      <w:r w:rsidRPr="00425CFB">
        <w:rPr>
          <w:rFonts w:cstheme="minorHAnsi"/>
          <w:i/>
          <w:iCs/>
          <w:spacing w:val="-2"/>
          <w:sz w:val="20"/>
          <w:szCs w:val="20"/>
        </w:rPr>
        <w:t>(</w:t>
      </w:r>
      <w:r>
        <w:rPr>
          <w:rFonts w:cstheme="minorHAnsi"/>
          <w:i/>
          <w:iCs/>
          <w:spacing w:val="-2"/>
          <w:sz w:val="20"/>
          <w:szCs w:val="20"/>
        </w:rPr>
        <w:t>Skelbimo</w:t>
      </w:r>
      <w:r w:rsidRPr="00425CFB">
        <w:rPr>
          <w:rFonts w:cstheme="minorHAnsi"/>
          <w:i/>
          <w:iCs/>
          <w:spacing w:val="-2"/>
          <w:sz w:val="20"/>
          <w:szCs w:val="20"/>
        </w:rPr>
        <w:t xml:space="preserve"> data)</w:t>
      </w:r>
    </w:p>
    <w:p w14:paraId="0621EC7B" w14:textId="77777777" w:rsidR="00F32897" w:rsidRDefault="00F32897" w:rsidP="00F32897">
      <w:pPr>
        <w:jc w:val="both"/>
        <w:rPr>
          <w:rFonts w:cstheme="minorHAnsi"/>
          <w:sz w:val="24"/>
          <w:szCs w:val="24"/>
        </w:rPr>
      </w:pPr>
    </w:p>
    <w:p w14:paraId="5E79D0AC" w14:textId="31EDC4F6" w:rsidR="00F32897" w:rsidRPr="00425CFB" w:rsidRDefault="00F32897" w:rsidP="00AA688A">
      <w:pPr>
        <w:ind w:firstLine="567"/>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(ES) 2022/576 2022 m. balandžio 8 d. kuriuo iš dalies keičiamas Reglamentas (ES) Nr. 833/2014 dėl ribojamųjų priemon</w:t>
      </w:r>
      <w:r w:rsidR="000620D1">
        <w:rPr>
          <w:rFonts w:cstheme="minorHAnsi"/>
          <w:b/>
          <w:bCs/>
          <w:color w:val="333333"/>
          <w:sz w:val="20"/>
          <w:szCs w:val="20"/>
          <w:shd w:val="clear" w:color="auto" w:fill="FFFFFF"/>
        </w:rPr>
        <w:t>i</w:t>
      </w:r>
      <w:r w:rsidRPr="00425CFB">
        <w:rPr>
          <w:rFonts w:cstheme="minorHAnsi"/>
          <w:b/>
          <w:bCs/>
          <w:color w:val="333333"/>
          <w:sz w:val="20"/>
          <w:szCs w:val="20"/>
          <w:shd w:val="clear" w:color="auto" w:fill="FFFFFF"/>
        </w:rPr>
        <w:t xml:space="preserve">ų atsižvelgiant į Rusijos veiksmus, kuriais destabilizuojama padėtis Ukrainoje </w:t>
      </w:r>
      <w:r w:rsidRPr="00425CFB">
        <w:rPr>
          <w:rFonts w:cstheme="minorHAnsi"/>
          <w:sz w:val="20"/>
          <w:szCs w:val="20"/>
        </w:rPr>
        <w:t>5k straipsnyje nustatytuose apribojimuose. Visų pirma pareiškiu, kad:</w:t>
      </w:r>
    </w:p>
    <w:p w14:paraId="024733D9" w14:textId="77777777" w:rsidR="00F32897" w:rsidRPr="00425CFB" w:rsidRDefault="00F32897" w:rsidP="00AA688A">
      <w:pPr>
        <w:ind w:firstLine="567"/>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009CCBC0" w14:textId="77777777" w:rsidR="00F32897" w:rsidRPr="00425CFB" w:rsidRDefault="00F32897" w:rsidP="00AA688A">
      <w:pPr>
        <w:ind w:firstLine="567"/>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1A4135E8" w14:textId="77777777" w:rsidR="00F32897" w:rsidRPr="00425CFB" w:rsidRDefault="00F32897" w:rsidP="00AA688A">
      <w:pPr>
        <w:ind w:firstLine="567"/>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68C48A75" w14:textId="1756053A" w:rsidR="002B00A0" w:rsidRDefault="00F32897" w:rsidP="00AA688A">
      <w:pPr>
        <w:ind w:firstLine="567"/>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w:t>
      </w:r>
      <w:r w:rsidR="002B00A0" w:rsidRPr="00425CFB">
        <w:rPr>
          <w:rFonts w:cstheme="minorHAnsi"/>
          <w:sz w:val="20"/>
          <w:szCs w:val="20"/>
          <w:shd w:val="clear" w:color="auto" w:fill="FFFFFF"/>
        </w:rPr>
        <w:t>subjektą</w:t>
      </w:r>
      <w:r w:rsidR="002B00A0">
        <w:rPr>
          <w:rFonts w:cstheme="minorHAnsi"/>
          <w:sz w:val="20"/>
          <w:szCs w:val="20"/>
          <w:shd w:val="clear" w:color="auto" w:fill="FFFFFF"/>
        </w:rPr>
        <w:t>.</w:t>
      </w:r>
    </w:p>
    <w:p w14:paraId="4E48C2F2" w14:textId="77777777" w:rsidR="002B00A0" w:rsidRDefault="002B00A0" w:rsidP="002B00A0">
      <w:pPr>
        <w:jc w:val="both"/>
        <w:rPr>
          <w:rFonts w:cstheme="minorHAnsi"/>
          <w:sz w:val="20"/>
          <w:szCs w:val="20"/>
          <w:shd w:val="clear" w:color="auto" w:fill="FFFFFF"/>
        </w:rPr>
      </w:pPr>
    </w:p>
    <w:p w14:paraId="31F760CE" w14:textId="77777777" w:rsidR="002B00A0" w:rsidRDefault="002B00A0" w:rsidP="002B00A0">
      <w:pPr>
        <w:jc w:val="both"/>
        <w:rPr>
          <w:rFonts w:cstheme="minorHAnsi"/>
          <w:sz w:val="20"/>
          <w:szCs w:val="20"/>
          <w:shd w:val="clear" w:color="auto" w:fill="FFFFFF"/>
        </w:rPr>
      </w:pPr>
    </w:p>
    <w:p w14:paraId="24F2C663" w14:textId="2591A45B" w:rsidR="002B00A0" w:rsidRPr="002B00A0" w:rsidRDefault="002B00A0" w:rsidP="007B2996">
      <w:pPr>
        <w:tabs>
          <w:tab w:val="left" w:pos="3686"/>
          <w:tab w:val="left" w:pos="7088"/>
        </w:tabs>
        <w:jc w:val="center"/>
        <w:rPr>
          <w:rFonts w:cstheme="minorHAnsi"/>
          <w:sz w:val="20"/>
          <w:szCs w:val="20"/>
        </w:rPr>
      </w:pPr>
      <w:r w:rsidRPr="002B00A0">
        <w:rPr>
          <w:sz w:val="20"/>
          <w:szCs w:val="20"/>
        </w:rPr>
        <w:t>____________________</w:t>
      </w:r>
      <w:r w:rsidR="00242612">
        <w:rPr>
          <w:sz w:val="20"/>
          <w:szCs w:val="20"/>
        </w:rPr>
        <w:tab/>
      </w:r>
      <w:r w:rsidRPr="002B00A0">
        <w:rPr>
          <w:sz w:val="20"/>
          <w:szCs w:val="20"/>
        </w:rPr>
        <w:t>____________________</w:t>
      </w:r>
      <w:r w:rsidRPr="002B00A0">
        <w:rPr>
          <w:sz w:val="20"/>
          <w:szCs w:val="20"/>
        </w:rPr>
        <w:tab/>
        <w:t>___________________</w:t>
      </w:r>
    </w:p>
    <w:p w14:paraId="68FBE6A7" w14:textId="2AD535DE" w:rsidR="002B00A0" w:rsidRPr="002B00A0" w:rsidRDefault="002B00A0" w:rsidP="007B2996">
      <w:pPr>
        <w:tabs>
          <w:tab w:val="left" w:pos="426"/>
          <w:tab w:val="left" w:pos="4253"/>
          <w:tab w:val="left" w:pos="7230"/>
        </w:tabs>
        <w:ind w:firstLine="567"/>
        <w:jc w:val="center"/>
        <w:rPr>
          <w:sz w:val="20"/>
          <w:szCs w:val="20"/>
        </w:rPr>
      </w:pPr>
      <w:r w:rsidRPr="002B00A0">
        <w:rPr>
          <w:sz w:val="20"/>
          <w:szCs w:val="20"/>
        </w:rPr>
        <w:t>(pareigos)</w:t>
      </w:r>
      <w:r w:rsidR="00242612">
        <w:rPr>
          <w:sz w:val="20"/>
          <w:szCs w:val="20"/>
        </w:rPr>
        <w:tab/>
      </w:r>
      <w:r w:rsidRPr="002B00A0">
        <w:rPr>
          <w:sz w:val="20"/>
          <w:szCs w:val="20"/>
        </w:rPr>
        <w:t>(parašas)</w:t>
      </w:r>
      <w:r w:rsidR="00242612">
        <w:rPr>
          <w:sz w:val="20"/>
          <w:szCs w:val="20"/>
        </w:rPr>
        <w:tab/>
      </w:r>
      <w:r w:rsidRPr="002B00A0">
        <w:rPr>
          <w:sz w:val="20"/>
          <w:szCs w:val="20"/>
        </w:rPr>
        <w:t>(vardas ir pavardė)</w:t>
      </w:r>
    </w:p>
    <w:sectPr w:rsidR="002B00A0" w:rsidRPr="002B00A0" w:rsidSect="00351E54">
      <w:headerReference w:type="default" r:id="rId6"/>
      <w:footerReference w:type="even" r:id="rId7"/>
      <w:footerReference w:type="default" r:id="rId8"/>
      <w:headerReference w:type="first" r:id="rId9"/>
      <w:footerReference w:type="first" r:id="rId10"/>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FFF69" w14:textId="77777777" w:rsidR="00180346" w:rsidRDefault="00180346" w:rsidP="00F32897">
      <w:pPr>
        <w:spacing w:after="0" w:line="240" w:lineRule="auto"/>
      </w:pPr>
      <w:r>
        <w:separator/>
      </w:r>
    </w:p>
  </w:endnote>
  <w:endnote w:type="continuationSeparator" w:id="0">
    <w:p w14:paraId="54009836" w14:textId="77777777" w:rsidR="00180346" w:rsidRDefault="00180346" w:rsidP="00F32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809CD" w14:textId="36D24B7A" w:rsidR="005F1094" w:rsidRDefault="005F1094">
    <w:pPr>
      <w:pStyle w:val="Footer"/>
    </w:pPr>
    <w:r>
      <w:rPr>
        <w:noProof/>
      </w:rPr>
      <mc:AlternateContent>
        <mc:Choice Requires="wps">
          <w:drawing>
            <wp:anchor distT="0" distB="0" distL="0" distR="0" simplePos="0" relativeHeight="251659264" behindDoc="0" locked="0" layoutInCell="1" allowOverlap="1" wp14:anchorId="3CA664C2" wp14:editId="05CB8C2A">
              <wp:simplePos x="723900" y="10172700"/>
              <wp:positionH relativeFrom="page">
                <wp:align>left</wp:align>
              </wp:positionH>
              <wp:positionV relativeFrom="page">
                <wp:align>bottom</wp:align>
              </wp:positionV>
              <wp:extent cx="4902200" cy="368935"/>
              <wp:effectExtent l="0" t="0" r="12700" b="0"/>
              <wp:wrapNone/>
              <wp:docPr id="644333548" name="Text Box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206F3323" w14:textId="650981E1" w:rsidR="005F1094" w:rsidRPr="005F1094" w:rsidRDefault="005F1094" w:rsidP="005F1094">
                          <w:pPr>
                            <w:spacing w:after="0"/>
                            <w:rPr>
                              <w:rFonts w:ascii="Aptos" w:eastAsia="Aptos" w:hAnsi="Aptos" w:cs="Aptos"/>
                              <w:noProof/>
                              <w:color w:val="000000"/>
                              <w:sz w:val="20"/>
                              <w:szCs w:val="20"/>
                            </w:rPr>
                          </w:pPr>
                          <w:r w:rsidRPr="005F1094">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CA664C2" id="_x0000_t202" coordsize="21600,21600" o:spt="202" path="m,l,21600r21600,l21600,xe">
              <v:stroke joinstyle="miter"/>
              <v:path gradientshapeok="t" o:connecttype="rect"/>
            </v:shapetype>
            <v:shape id="Text Box 2" o:spid="_x0000_s1026" type="#_x0000_t202" alt="Socialinės apsaugos ir darbo ministerija bei pavaldžios įstaigos | Vidiniam naudojimui" style="position:absolute;margin-left:0;margin-top:0;width:386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" filled="f" stroked="f">
              <v:textbox style="mso-fit-shape-to-text:t" inset="20pt,0,0,15pt">
                <w:txbxContent>
                  <w:p w14:paraId="206F3323" w14:textId="650981E1" w:rsidR="005F1094" w:rsidRPr="005F1094" w:rsidRDefault="005F1094" w:rsidP="005F1094">
                    <w:pPr>
                      <w:spacing w:after="0"/>
                      <w:rPr>
                        <w:rFonts w:ascii="Aptos" w:eastAsia="Aptos" w:hAnsi="Aptos" w:cs="Aptos"/>
                        <w:noProof/>
                        <w:color w:val="000000"/>
                        <w:sz w:val="20"/>
                        <w:szCs w:val="20"/>
                      </w:rPr>
                    </w:pPr>
                    <w:r w:rsidRPr="005F1094">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CBC29" w14:textId="0B04238F" w:rsidR="005F1094" w:rsidRDefault="005F1094">
    <w:pPr>
      <w:pStyle w:val="Footer"/>
    </w:pPr>
    <w:r>
      <w:rPr>
        <w:noProof/>
      </w:rPr>
      <mc:AlternateContent>
        <mc:Choice Requires="wps">
          <w:drawing>
            <wp:anchor distT="0" distB="0" distL="0" distR="0" simplePos="0" relativeHeight="251660288" behindDoc="0" locked="0" layoutInCell="1" allowOverlap="1" wp14:anchorId="38D4CC23" wp14:editId="0432818A">
              <wp:simplePos x="635" y="635"/>
              <wp:positionH relativeFrom="page">
                <wp:align>left</wp:align>
              </wp:positionH>
              <wp:positionV relativeFrom="page">
                <wp:align>bottom</wp:align>
              </wp:positionV>
              <wp:extent cx="4902200" cy="368935"/>
              <wp:effectExtent l="0" t="0" r="12700" b="0"/>
              <wp:wrapNone/>
              <wp:docPr id="1627854802" name="Text Box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1C5E3C7A" w14:textId="6642E22B" w:rsidR="005F1094" w:rsidRPr="005F1094" w:rsidRDefault="005F1094" w:rsidP="005F1094">
                          <w:pPr>
                            <w:spacing w:after="0"/>
                            <w:rPr>
                              <w:rFonts w:ascii="Aptos" w:eastAsia="Aptos" w:hAnsi="Aptos" w:cs="Aptos"/>
                              <w:noProof/>
                              <w:color w:val="000000"/>
                              <w:sz w:val="20"/>
                              <w:szCs w:val="20"/>
                            </w:rPr>
                          </w:pPr>
                          <w:r w:rsidRPr="005F1094">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8D4CC23" id="_x0000_t202" coordsize="21600,21600" o:spt="202" path="m,l,21600r21600,l21600,xe">
              <v:stroke joinstyle="miter"/>
              <v:path gradientshapeok="t" o:connecttype="rect"/>
            </v:shapetype>
            <v:shape id="Text Box 3" o:spid="_x0000_s1027" type="#_x0000_t202" alt="Socialinės apsaugos ir darbo ministerija bei pavaldžios įstaigos | Vidiniam naudojimui" style="position:absolute;margin-left:0;margin-top:0;width:386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" filled="f" stroked="f">
              <v:textbox style="mso-fit-shape-to-text:t" inset="20pt,0,0,15pt">
                <w:txbxContent>
                  <w:p w14:paraId="1C5E3C7A" w14:textId="6642E22B" w:rsidR="005F1094" w:rsidRPr="005F1094" w:rsidRDefault="005F1094" w:rsidP="005F1094">
                    <w:pPr>
                      <w:spacing w:after="0"/>
                      <w:rPr>
                        <w:rFonts w:ascii="Aptos" w:eastAsia="Aptos" w:hAnsi="Aptos" w:cs="Aptos"/>
                        <w:noProof/>
                        <w:color w:val="000000"/>
                        <w:sz w:val="20"/>
                        <w:szCs w:val="20"/>
                      </w:rPr>
                    </w:pPr>
                    <w:r w:rsidRPr="005F1094">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98113" w14:textId="03707EA9" w:rsidR="005F1094" w:rsidRDefault="005F1094">
    <w:pPr>
      <w:pStyle w:val="Footer"/>
    </w:pPr>
    <w:r>
      <w:rPr>
        <w:noProof/>
      </w:rPr>
      <mc:AlternateContent>
        <mc:Choice Requires="wps">
          <w:drawing>
            <wp:anchor distT="0" distB="0" distL="0" distR="0" simplePos="0" relativeHeight="251658240" behindDoc="0" locked="0" layoutInCell="1" allowOverlap="1" wp14:anchorId="0DB7C3A8" wp14:editId="2C3A3B8C">
              <wp:simplePos x="723900" y="10172700"/>
              <wp:positionH relativeFrom="page">
                <wp:align>left</wp:align>
              </wp:positionH>
              <wp:positionV relativeFrom="page">
                <wp:align>bottom</wp:align>
              </wp:positionV>
              <wp:extent cx="4902200" cy="368935"/>
              <wp:effectExtent l="0" t="0" r="12700" b="0"/>
              <wp:wrapNone/>
              <wp:docPr id="852542793" name="Text Box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6CF4EB03" w14:textId="0AE8CF60" w:rsidR="005F1094" w:rsidRPr="005F1094" w:rsidRDefault="005F1094" w:rsidP="005F1094">
                          <w:pPr>
                            <w:spacing w:after="0"/>
                            <w:rPr>
                              <w:rFonts w:ascii="Aptos" w:eastAsia="Aptos" w:hAnsi="Aptos" w:cs="Aptos"/>
                              <w:noProof/>
                              <w:color w:val="000000"/>
                              <w:sz w:val="20"/>
                              <w:szCs w:val="20"/>
                            </w:rPr>
                          </w:pPr>
                          <w:r w:rsidRPr="005F1094">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DB7C3A8" id="_x0000_t202" coordsize="21600,21600" o:spt="202" path="m,l,21600r21600,l21600,xe">
              <v:stroke joinstyle="miter"/>
              <v:path gradientshapeok="t" o:connecttype="rect"/>
            </v:shapetype>
            <v:shape id="Text Box 1" o:spid="_x0000_s1028" type="#_x0000_t202" alt="Socialinės apsaugos ir darbo ministerija bei pavaldžios įstaigos | Vidiniam naudojimui" style="position:absolute;margin-left:0;margin-top:0;width:386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" filled="f" stroked="f">
              <v:textbox style="mso-fit-shape-to-text:t" inset="20pt,0,0,15pt">
                <w:txbxContent>
                  <w:p w14:paraId="6CF4EB03" w14:textId="0AE8CF60" w:rsidR="005F1094" w:rsidRPr="005F1094" w:rsidRDefault="005F1094" w:rsidP="005F1094">
                    <w:pPr>
                      <w:spacing w:after="0"/>
                      <w:rPr>
                        <w:rFonts w:ascii="Aptos" w:eastAsia="Aptos" w:hAnsi="Aptos" w:cs="Aptos"/>
                        <w:noProof/>
                        <w:color w:val="000000"/>
                        <w:sz w:val="20"/>
                        <w:szCs w:val="20"/>
                      </w:rPr>
                    </w:pPr>
                    <w:r w:rsidRPr="005F1094">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F201B" w14:textId="77777777" w:rsidR="00180346" w:rsidRDefault="00180346" w:rsidP="00F32897">
      <w:pPr>
        <w:spacing w:after="0" w:line="240" w:lineRule="auto"/>
      </w:pPr>
      <w:r>
        <w:separator/>
      </w:r>
    </w:p>
  </w:footnote>
  <w:footnote w:type="continuationSeparator" w:id="0">
    <w:p w14:paraId="0A421D16" w14:textId="77777777" w:rsidR="00180346" w:rsidRDefault="00180346" w:rsidP="00F328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27C44" w14:textId="77777777" w:rsidR="00351E54" w:rsidRDefault="00351E54" w:rsidP="00351E54">
    <w:pPr>
      <w:pStyle w:val="Header"/>
      <w:jc w:val="right"/>
      <w:rPr>
        <w:rFonts w:eastAsiaTheme="majorEastAsia" w:cstheme="majorBidi"/>
        <w:color w:val="808080" w:themeColor="background1" w:themeShade="80"/>
      </w:rPr>
    </w:pPr>
    <w:r w:rsidRPr="00F32897">
      <w:rPr>
        <w:rFonts w:eastAsiaTheme="majorEastAsia" w:cstheme="majorBidi"/>
        <w:color w:val="808080" w:themeColor="background1" w:themeShade="80"/>
      </w:rPr>
      <w:t xml:space="preserve">Pirkimo sąlygų 8 priedas „Tiekėjo deklaracija dėl atitikties </w:t>
    </w:r>
  </w:p>
  <w:p w14:paraId="04161E7D" w14:textId="77777777" w:rsidR="00351E54" w:rsidRPr="00F32897" w:rsidRDefault="00351E54" w:rsidP="00351E54">
    <w:pPr>
      <w:pStyle w:val="Header"/>
      <w:jc w:val="right"/>
      <w:rPr>
        <w:color w:val="808080" w:themeColor="background1" w:themeShade="80"/>
      </w:rPr>
    </w:pPr>
    <w:r w:rsidRPr="00F32897">
      <w:rPr>
        <w:rFonts w:eastAsiaTheme="majorEastAsia" w:cstheme="majorBidi"/>
        <w:color w:val="808080" w:themeColor="background1" w:themeShade="80"/>
      </w:rPr>
      <w:t>Reglamento nuostatoms juridiniam asmeniui“</w:t>
    </w:r>
  </w:p>
  <w:p w14:paraId="7B653C8C" w14:textId="77777777" w:rsidR="00351E54" w:rsidRDefault="00351E54" w:rsidP="00351E54">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ED2B3" w14:textId="4BF5C349" w:rsidR="00351E54" w:rsidRPr="00F32897" w:rsidRDefault="00FD6E47" w:rsidP="00FD6E47">
    <w:pPr>
      <w:pStyle w:val="Header"/>
      <w:ind w:firstLine="4962"/>
      <w:jc w:val="right"/>
      <w:rPr>
        <w:color w:val="808080" w:themeColor="background1" w:themeShade="80"/>
      </w:rPr>
    </w:pPr>
    <w:r w:rsidRPr="00FD6E47">
      <w:rPr>
        <w:rFonts w:eastAsiaTheme="majorEastAsia" w:cstheme="majorBidi"/>
        <w:color w:val="808080" w:themeColor="background1" w:themeShade="80"/>
      </w:rPr>
      <w:t xml:space="preserve">Specialiųjų pirkimo sąlygų </w:t>
    </w:r>
    <w:r w:rsidR="005F1094">
      <w:rPr>
        <w:rFonts w:eastAsiaTheme="majorEastAsia" w:cstheme="majorBidi"/>
        <w:color w:val="808080" w:themeColor="background1" w:themeShade="80"/>
      </w:rPr>
      <w:t>9</w:t>
    </w:r>
    <w:r w:rsidR="00351E54" w:rsidRPr="00F32897">
      <w:rPr>
        <w:rFonts w:eastAsiaTheme="majorEastAsia" w:cstheme="majorBidi"/>
        <w:color w:val="808080" w:themeColor="background1" w:themeShade="80"/>
      </w:rPr>
      <w:t xml:space="preserve"> priedas „Tiekėjo deklaracija dėl atitikties Reglamento nuostatoms juridiniam asmeniui“</w:t>
    </w:r>
  </w:p>
  <w:p w14:paraId="515A431A" w14:textId="77777777" w:rsidR="00351E54" w:rsidRDefault="00351E5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3EF"/>
    <w:rsid w:val="000620D1"/>
    <w:rsid w:val="00080F4D"/>
    <w:rsid w:val="00102411"/>
    <w:rsid w:val="0010694F"/>
    <w:rsid w:val="00180346"/>
    <w:rsid w:val="001B206A"/>
    <w:rsid w:val="00242612"/>
    <w:rsid w:val="00281665"/>
    <w:rsid w:val="002A036B"/>
    <w:rsid w:val="002B00A0"/>
    <w:rsid w:val="00351E54"/>
    <w:rsid w:val="005F1094"/>
    <w:rsid w:val="00622632"/>
    <w:rsid w:val="00675B22"/>
    <w:rsid w:val="007B2996"/>
    <w:rsid w:val="00A75A62"/>
    <w:rsid w:val="00AA688A"/>
    <w:rsid w:val="00B61A13"/>
    <w:rsid w:val="00BD6DE5"/>
    <w:rsid w:val="00BF101D"/>
    <w:rsid w:val="00C74A8A"/>
    <w:rsid w:val="00C81660"/>
    <w:rsid w:val="00DC23EF"/>
    <w:rsid w:val="00DE124B"/>
    <w:rsid w:val="00E21CCD"/>
    <w:rsid w:val="00E3330D"/>
    <w:rsid w:val="00F32897"/>
    <w:rsid w:val="00FD6E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166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89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F3289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F32897"/>
    <w:rPr>
      <w:rFonts w:asciiTheme="majorHAnsi" w:eastAsiaTheme="majorEastAsia" w:hAnsiTheme="majorHAnsi" w:cstheme="majorBidi"/>
      <w:color w:val="ED7D31" w:themeColor="accent2"/>
      <w:sz w:val="36"/>
      <w:szCs w:val="36"/>
      <w:lang w:eastAsia="lt-LT"/>
    </w:rPr>
  </w:style>
  <w:style w:type="paragraph" w:styleId="Header">
    <w:name w:val="header"/>
    <w:basedOn w:val="Normal"/>
    <w:link w:val="HeaderChar"/>
    <w:uiPriority w:val="99"/>
    <w:unhideWhenUsed/>
    <w:rsid w:val="00F32897"/>
    <w:pPr>
      <w:tabs>
        <w:tab w:val="center" w:pos="4819"/>
        <w:tab w:val="right" w:pos="9638"/>
      </w:tabs>
      <w:spacing w:after="0" w:line="240" w:lineRule="auto"/>
    </w:pPr>
  </w:style>
  <w:style w:type="character" w:customStyle="1" w:styleId="HeaderChar">
    <w:name w:val="Header Char"/>
    <w:basedOn w:val="DefaultParagraphFont"/>
    <w:link w:val="Header"/>
    <w:uiPriority w:val="99"/>
    <w:rsid w:val="00F32897"/>
    <w:rPr>
      <w:rFonts w:eastAsiaTheme="minorEastAsia"/>
      <w:sz w:val="21"/>
      <w:szCs w:val="21"/>
      <w:lang w:eastAsia="lt-LT"/>
    </w:rPr>
  </w:style>
  <w:style w:type="paragraph" w:styleId="Footer">
    <w:name w:val="footer"/>
    <w:basedOn w:val="Normal"/>
    <w:link w:val="FooterChar"/>
    <w:uiPriority w:val="99"/>
    <w:unhideWhenUsed/>
    <w:rsid w:val="00F32897"/>
    <w:pPr>
      <w:tabs>
        <w:tab w:val="center" w:pos="4819"/>
        <w:tab w:val="right" w:pos="9638"/>
      </w:tabs>
      <w:spacing w:after="0" w:line="240" w:lineRule="auto"/>
    </w:pPr>
  </w:style>
  <w:style w:type="character" w:customStyle="1" w:styleId="FooterChar">
    <w:name w:val="Footer Char"/>
    <w:basedOn w:val="DefaultParagraphFont"/>
    <w:link w:val="Footer"/>
    <w:uiPriority w:val="99"/>
    <w:rsid w:val="00F32897"/>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1516</Words>
  <Characters>865</Characters>
  <Application>Microsoft Office Word</Application>
  <DocSecurity>0</DocSecurity>
  <Lines>7</Lines>
  <Paragraphs>4</Paragraphs>
  <ScaleCrop>false</ScaleCrop>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2026-04-09T07:43:00Z</dcterms:created>
  <dcterms:modified xsi:type="dcterms:W3CDTF">2026-04-09T07:43:00Z</dcterms:modified>
</cp:coreProperties>
</file>